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77777777" w:rsidR="0068176A" w:rsidRDefault="0068176A" w:rsidP="0068176A">
      <w:pPr>
        <w:jc w:val="left"/>
        <w:rPr>
          <w:sz w:val="28"/>
          <w:szCs w:val="28"/>
        </w:rPr>
      </w:pPr>
    </w:p>
    <w:p w14:paraId="51FEB47C" w14:textId="7F37199B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75E333B5" w:rsidR="0068176A" w:rsidRPr="002528D7" w:rsidRDefault="00FB1CE9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THREAT INTELLIGENCE</w:t>
          </w:r>
        </w:p>
      </w:sdtContent>
    </w:sdt>
    <w:p w14:paraId="1D5BEE46" w14:textId="0EFD87B6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FB1CE9">
            <w:t>Threat Intelligence Process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57161981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57161982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08997C00" w14:textId="68B2E385" w:rsidR="00DB5DCB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57161981" w:history="1">
            <w:r w:rsidR="00DB5DCB" w:rsidRPr="00D12234">
              <w:rPr>
                <w:rStyle w:val="Hyperlink"/>
                <w:noProof/>
              </w:rPr>
              <w:t>1</w:t>
            </w:r>
            <w:r w:rsidR="00DB5DCB"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="00DB5DCB" w:rsidRPr="00D12234">
              <w:rPr>
                <w:rStyle w:val="Hyperlink"/>
                <w:noProof/>
              </w:rPr>
              <w:t>Document Version Control</w:t>
            </w:r>
            <w:r w:rsidR="00DB5DCB">
              <w:rPr>
                <w:noProof/>
                <w:webHidden/>
              </w:rPr>
              <w:tab/>
            </w:r>
            <w:r w:rsidR="00DB5DCB">
              <w:rPr>
                <w:noProof/>
                <w:webHidden/>
              </w:rPr>
              <w:fldChar w:fldCharType="begin"/>
            </w:r>
            <w:r w:rsidR="00DB5DCB">
              <w:rPr>
                <w:noProof/>
                <w:webHidden/>
              </w:rPr>
              <w:instrText xml:space="preserve"> PAGEREF _Toc157161981 \h </w:instrText>
            </w:r>
            <w:r w:rsidR="00DB5DCB">
              <w:rPr>
                <w:noProof/>
                <w:webHidden/>
              </w:rPr>
            </w:r>
            <w:r w:rsidR="00DB5DCB">
              <w:rPr>
                <w:noProof/>
                <w:webHidden/>
              </w:rPr>
              <w:fldChar w:fldCharType="separate"/>
            </w:r>
            <w:r w:rsidR="00DB5DCB">
              <w:rPr>
                <w:noProof/>
                <w:webHidden/>
              </w:rPr>
              <w:t>2</w:t>
            </w:r>
            <w:r w:rsidR="00DB5DCB">
              <w:rPr>
                <w:noProof/>
                <w:webHidden/>
              </w:rPr>
              <w:fldChar w:fldCharType="end"/>
            </w:r>
          </w:hyperlink>
        </w:p>
        <w:p w14:paraId="0336C267" w14:textId="247B91A2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2" w:history="1">
            <w:r w:rsidRPr="00D12234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C97F2" w14:textId="2F28F667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3" w:history="1">
            <w:r w:rsidRPr="00D12234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Threat Intelligence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EE1766" w14:textId="0BD33B76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4" w:history="1">
            <w:r w:rsidRPr="00D12234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497E5" w14:textId="65B7B6BF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5" w:history="1">
            <w:r w:rsidRPr="00D12234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3FEFC" w14:textId="77E2E948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6" w:history="1">
            <w:r w:rsidRPr="00D12234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ISO27001 Annex A 5.7 Threat Intelligence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9FEBB" w14:textId="22A1583D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7" w:history="1">
            <w:r w:rsidRPr="00D12234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Principles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E4F6E" w14:textId="31251713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8" w:history="1">
            <w:r w:rsidRPr="00D12234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A26C6" w14:textId="0F2F5D2C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89" w:history="1">
            <w:r w:rsidRPr="00D12234">
              <w:rPr>
                <w:rStyle w:val="Hyperlink"/>
                <w:rFonts w:ascii="Helvetica Neue" w:hAnsi="Helvetica Neue"/>
                <w:noProof/>
              </w:rPr>
              <w:t>4.1.1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rFonts w:ascii="Helvetica Neue" w:hAnsi="Helvetica Neue"/>
                <w:noProof/>
              </w:rPr>
              <w:t>Identify Existing and Emerging Threats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E3E6B" w14:textId="68FE668A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0" w:history="1">
            <w:r w:rsidRPr="00D12234">
              <w:rPr>
                <w:rStyle w:val="Hyperlink"/>
                <w:rFonts w:ascii="Helvetica Neue" w:hAnsi="Helvetica Neue"/>
                <w:noProof/>
              </w:rPr>
              <w:t>4.1.2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rFonts w:ascii="Helvetica Neue" w:hAnsi="Helvetica Neue"/>
                <w:noProof/>
              </w:rPr>
              <w:t>Assess Risk and Impact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D4319" w14:textId="60C15C6E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1" w:history="1">
            <w:r w:rsidRPr="00D12234">
              <w:rPr>
                <w:rStyle w:val="Hyperlink"/>
                <w:rFonts w:ascii="Helvetica Neue" w:hAnsi="Helvetica Neue"/>
                <w:noProof/>
              </w:rPr>
              <w:t>4.1.3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rFonts w:ascii="Helvetica Neue" w:hAnsi="Helvetica Neue"/>
                <w:noProof/>
              </w:rPr>
              <w:t>Communicate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3E0B7" w14:textId="535F295F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2" w:history="1">
            <w:r w:rsidRPr="00D12234">
              <w:rPr>
                <w:rStyle w:val="Hyperlink"/>
                <w:rFonts w:ascii="Helvetica Neue" w:hAnsi="Helvetica Neue"/>
                <w:noProof/>
              </w:rPr>
              <w:t>4.1.4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rFonts w:ascii="Helvetica Neue" w:hAnsi="Helvetica Neue"/>
                <w:noProof/>
              </w:rPr>
              <w:t>Improve the Information Security Management System (ISMS)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07CA9" w14:textId="2B2A2B26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3" w:history="1">
            <w:r w:rsidRPr="00D12234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Information Sources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B315D" w14:textId="6C02D96C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4" w:history="1">
            <w:r w:rsidRPr="00D12234">
              <w:rPr>
                <w:rStyle w:val="Hyperlink"/>
                <w:rFonts w:cs="Arial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Internal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1B20C" w14:textId="2C489BC3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5" w:history="1">
            <w:r w:rsidRPr="00D12234">
              <w:rPr>
                <w:rStyle w:val="Hyperlink"/>
                <w:rFonts w:cs="Arial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External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85A8A" w14:textId="5803CE31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6" w:history="1">
            <w:r w:rsidRPr="00D12234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6345A" w14:textId="6A58EC32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7" w:history="1">
            <w:r w:rsidRPr="00D12234">
              <w:rPr>
                <w:rStyle w:val="Hyperlink"/>
                <w:noProof/>
              </w:rPr>
              <w:t>7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Threat Intelligence 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340D5" w14:textId="708DCB5C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8" w:history="1">
            <w:r w:rsidRPr="00D12234">
              <w:rPr>
                <w:rStyle w:val="Hyperlink"/>
                <w:rFonts w:cs="Arial"/>
                <w:noProof/>
              </w:rPr>
              <w:t>7.1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Threat Intelligence Report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AE095" w14:textId="2E1EB4E2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1999" w:history="1">
            <w:r w:rsidRPr="00D12234">
              <w:rPr>
                <w:rStyle w:val="Hyperlink"/>
                <w:noProof/>
              </w:rPr>
              <w:t>7.1.1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Threat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66642" w14:textId="64AEA8FE" w:rsidR="00DB5DCB" w:rsidRDefault="00DB5DCB">
          <w:pPr>
            <w:pStyle w:val="TOC3"/>
            <w:tabs>
              <w:tab w:val="left" w:pos="144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0" w:history="1">
            <w:r w:rsidRPr="00D12234">
              <w:rPr>
                <w:rStyle w:val="Hyperlink"/>
                <w:noProof/>
              </w:rPr>
              <w:t>7.1.2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Threat Detail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DB950" w14:textId="727A8421" w:rsidR="00DB5DCB" w:rsidRDefault="00DB5DCB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1" w:history="1">
            <w:r w:rsidRPr="00D12234">
              <w:rPr>
                <w:rStyle w:val="Hyperlink"/>
                <w:noProof/>
              </w:rPr>
              <w:t>8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Process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AE28B" w14:textId="2604BC99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2" w:history="1">
            <w:r w:rsidRPr="00D12234">
              <w:rPr>
                <w:rStyle w:val="Hyperlink"/>
                <w:rFonts w:eastAsia="MS Gothic" w:cs="Arial"/>
                <w:noProof/>
              </w:rPr>
              <w:t>8.1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Compliance Measurement</w:t>
            </w:r>
            <w:r w:rsidRPr="00D12234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1B5FA" w14:textId="6021E381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3" w:history="1">
            <w:r w:rsidRPr="00D12234">
              <w:rPr>
                <w:rStyle w:val="Hyperlink"/>
                <w:rFonts w:eastAsia="MS Gothic" w:cs="Arial"/>
                <w:noProof/>
              </w:rPr>
              <w:t>8.2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Exceptions</w:t>
            </w:r>
            <w:r w:rsidRPr="00D12234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F1C99" w14:textId="35E78C60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4" w:history="1">
            <w:r w:rsidRPr="00D12234">
              <w:rPr>
                <w:rStyle w:val="Hyperlink"/>
                <w:rFonts w:eastAsia="MS Gothic" w:cs="Arial"/>
                <w:noProof/>
              </w:rPr>
              <w:t>8.3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Non-Compliance</w:t>
            </w:r>
            <w:r w:rsidRPr="00D12234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28FF30" w14:textId="35F4F85C" w:rsidR="00DB5DCB" w:rsidRDefault="00DB5DCB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57162005" w:history="1">
            <w:r w:rsidRPr="00D12234">
              <w:rPr>
                <w:rStyle w:val="Hyperlink"/>
                <w:rFonts w:cs="Arial"/>
                <w:noProof/>
              </w:rPr>
              <w:t>8.4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D12234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_Toc157162005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1AD2939B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091A0934" w14:textId="77777777" w:rsidR="00FE406F" w:rsidRDefault="00FE406F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4A3F9FB1" w14:textId="2405AF12" w:rsidR="006F4E61" w:rsidRDefault="00E72A24" w:rsidP="006F4E61">
      <w:pPr>
        <w:pStyle w:val="Heading1"/>
      </w:pPr>
      <w:bookmarkStart w:id="2" w:name="_Toc157161983"/>
      <w:r>
        <w:lastRenderedPageBreak/>
        <w:t>Threat Intelligence</w:t>
      </w:r>
      <w:bookmarkEnd w:id="2"/>
    </w:p>
    <w:p w14:paraId="1D12B4CB" w14:textId="312D8CBE" w:rsidR="00CE2137" w:rsidRDefault="00CE2137" w:rsidP="006F4E61">
      <w:pPr>
        <w:pStyle w:val="Heading2"/>
      </w:pPr>
      <w:bookmarkStart w:id="3" w:name="_Toc157161984"/>
      <w:r w:rsidRPr="00CE2137">
        <w:t>Purpose</w:t>
      </w:r>
      <w:bookmarkEnd w:id="3"/>
    </w:p>
    <w:p w14:paraId="71AE86AB" w14:textId="4BE39CDB" w:rsidR="00CE2137" w:rsidRDefault="00844AD3" w:rsidP="00CE2137">
      <w:r>
        <w:t xml:space="preserve">The purpose of this </w:t>
      </w:r>
      <w:r w:rsidR="00FB1CE9">
        <w:t>process</w:t>
      </w:r>
      <w:r>
        <w:t xml:space="preserve"> is to</w:t>
      </w:r>
      <w:r w:rsidR="00BD35EE" w:rsidRPr="00BD35EE">
        <w:t xml:space="preserve"> </w:t>
      </w:r>
      <w:r w:rsidR="00FB1CE9">
        <w:t>identify and manage emerging threats.</w:t>
      </w:r>
    </w:p>
    <w:p w14:paraId="4F7138EE" w14:textId="610D4FA0" w:rsidR="00CE2137" w:rsidRDefault="00CE2137" w:rsidP="006F4E61">
      <w:pPr>
        <w:pStyle w:val="Heading2"/>
      </w:pPr>
      <w:bookmarkStart w:id="4" w:name="_Toc157161985"/>
      <w:r>
        <w:t>Scope</w:t>
      </w:r>
      <w:bookmarkEnd w:id="4"/>
    </w:p>
    <w:p w14:paraId="5839F1D9" w14:textId="77777777" w:rsidR="00E50B09" w:rsidRDefault="00E50B09" w:rsidP="00E50B09">
      <w:r>
        <w:t>All employees and third-party users.</w:t>
      </w:r>
    </w:p>
    <w:p w14:paraId="34A549CD" w14:textId="64E7FB96" w:rsidR="006C04E5" w:rsidRDefault="006C04E5" w:rsidP="00E50B09">
      <w:r>
        <w:t>All In Scope ISO27001 Systems and Technology</w:t>
      </w:r>
    </w:p>
    <w:p w14:paraId="79B49BB8" w14:textId="640D099E" w:rsidR="006C04E5" w:rsidRDefault="006C04E5" w:rsidP="00E50B09">
      <w:r>
        <w:t>The Information Security Management System (ISMS)</w:t>
      </w:r>
    </w:p>
    <w:p w14:paraId="736D97B1" w14:textId="7699FB5A" w:rsidR="00FB1CE9" w:rsidRDefault="00FB1CE9" w:rsidP="00FB1CE9">
      <w:pPr>
        <w:pStyle w:val="Heading2"/>
      </w:pPr>
      <w:bookmarkStart w:id="5" w:name="_Toc157161986"/>
      <w:r>
        <w:t>ISO27001 Annex A 5.7 Threat Intelligence</w:t>
      </w:r>
      <w:bookmarkEnd w:id="5"/>
      <w:r>
        <w:t xml:space="preserve"> </w:t>
      </w:r>
    </w:p>
    <w:p w14:paraId="453EBE01" w14:textId="679FDF8A" w:rsidR="00FB1CE9" w:rsidRDefault="00FB1CE9" w:rsidP="00FB1CE9">
      <w:r>
        <w:t>Information relating to information security threats should be collected and analysed to produce threat intelligence.</w:t>
      </w:r>
    </w:p>
    <w:p w14:paraId="39FCF14E" w14:textId="5934D3F2" w:rsidR="00FB1CE9" w:rsidRDefault="00FB1CE9" w:rsidP="00FB1CE9">
      <w:r>
        <w:t xml:space="preserve">Guidance: </w:t>
      </w:r>
      <w:hyperlink r:id="rId8" w:history="1">
        <w:r>
          <w:rPr>
            <w:rStyle w:val="Hyperlink"/>
            <w:rFonts w:ascii="Inter" w:hAnsi="Inter"/>
            <w:color w:val="E82300"/>
            <w:bdr w:val="none" w:sz="0" w:space="0" w:color="auto" w:frame="1"/>
          </w:rPr>
          <w:t>ISO 27001 Annex A Control 5.7 Threat intelligence</w:t>
        </w:r>
      </w:hyperlink>
    </w:p>
    <w:p w14:paraId="24855E47" w14:textId="61167C88" w:rsidR="00844AD3" w:rsidRPr="006F4E61" w:rsidRDefault="00844AD3" w:rsidP="006F4E61">
      <w:pPr>
        <w:pStyle w:val="Heading2"/>
      </w:pPr>
      <w:bookmarkStart w:id="6" w:name="_Toc157161987"/>
      <w:r>
        <w:t>Principle</w:t>
      </w:r>
      <w:r w:rsidR="005C2F1C">
        <w:t>s</w:t>
      </w:r>
      <w:bookmarkEnd w:id="6"/>
    </w:p>
    <w:p w14:paraId="3F6B530C" w14:textId="0A79C7C5" w:rsidR="005C2F1C" w:rsidRDefault="00E72A24" w:rsidP="005C2F1C">
      <w:r>
        <w:t>Existing and emerging threats are identified and mitigated via the Risk Management Process and Continual Improvement Process.</w:t>
      </w:r>
    </w:p>
    <w:p w14:paraId="19633C24" w14:textId="77777777" w:rsidR="006F4E61" w:rsidRDefault="006F4E61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473EEDD6" w14:textId="4DE2EEC6" w:rsidR="00F53F26" w:rsidRDefault="00F53F26" w:rsidP="00266484">
      <w:pPr>
        <w:pStyle w:val="Heading1"/>
      </w:pPr>
      <w:bookmarkStart w:id="7" w:name="_Toc157161988"/>
      <w:bookmarkStart w:id="8" w:name="_Toc118362979"/>
      <w:r>
        <w:lastRenderedPageBreak/>
        <w:t>Objectives</w:t>
      </w:r>
      <w:bookmarkEnd w:id="7"/>
    </w:p>
    <w:p w14:paraId="0C7143EA" w14:textId="1505D4BE" w:rsidR="00F53F26" w:rsidRDefault="00F53F26" w:rsidP="00F53F26">
      <w:pPr>
        <w:pStyle w:val="Heading3"/>
        <w:rPr>
          <w:rStyle w:val="Strong"/>
          <w:rFonts w:ascii="Helvetica Neue" w:hAnsi="Helvetica Neue"/>
          <w:b/>
          <w:bCs w:val="0"/>
          <w:color w:val="1F1F1F"/>
        </w:rPr>
      </w:pPr>
      <w:bookmarkStart w:id="9" w:name="_Toc157161989"/>
      <w:r>
        <w:rPr>
          <w:rStyle w:val="Strong"/>
          <w:rFonts w:ascii="Helvetica Neue" w:hAnsi="Helvetica Neue"/>
          <w:b/>
          <w:bCs w:val="0"/>
          <w:color w:val="1F1F1F"/>
        </w:rPr>
        <w:t>Identify Existing and Emerging Threats</w:t>
      </w:r>
      <w:bookmarkEnd w:id="9"/>
    </w:p>
    <w:p w14:paraId="5D64FC80" w14:textId="2400E720" w:rsidR="003F3D92" w:rsidRPr="003F3D92" w:rsidRDefault="003F3D92" w:rsidP="003F3D92">
      <w:r>
        <w:t xml:space="preserve">Through the use of internal and external data sources existing and emerging threats will be identified. </w:t>
      </w:r>
      <w:r w:rsidRPr="003F3D92">
        <w:rPr>
          <w:color w:val="1DE800"/>
        </w:rPr>
        <w:t>In addition, the use of audit processes such as internal audit, external audit and penetration testing will be used.</w:t>
      </w:r>
      <w:r>
        <w:t xml:space="preserve"> </w:t>
      </w:r>
    </w:p>
    <w:p w14:paraId="1BFF05A2" w14:textId="6F3392A1" w:rsidR="00F53F26" w:rsidRDefault="00F53F26" w:rsidP="00F53F26">
      <w:pPr>
        <w:pStyle w:val="Heading3"/>
        <w:rPr>
          <w:rStyle w:val="Strong"/>
          <w:rFonts w:ascii="Helvetica Neue" w:hAnsi="Helvetica Neue"/>
          <w:b/>
          <w:bCs w:val="0"/>
          <w:color w:val="1F1F1F"/>
        </w:rPr>
      </w:pPr>
      <w:bookmarkStart w:id="10" w:name="_Toc157161990"/>
      <w:r>
        <w:rPr>
          <w:rStyle w:val="Strong"/>
          <w:rFonts w:ascii="Helvetica Neue" w:hAnsi="Helvetica Neue"/>
          <w:b/>
          <w:bCs w:val="0"/>
          <w:color w:val="1F1F1F"/>
        </w:rPr>
        <w:t>Assess Risk and Impact</w:t>
      </w:r>
      <w:bookmarkEnd w:id="10"/>
    </w:p>
    <w:p w14:paraId="5620C418" w14:textId="10429922" w:rsidR="003F3D92" w:rsidRPr="003F3D92" w:rsidRDefault="003F3D92" w:rsidP="003F3D92">
      <w:r>
        <w:t xml:space="preserve">Threats will be analysed for relevance to the organisation. Where a relevant threat is identified it will be added to the risk register and managed via the risk management process. </w:t>
      </w:r>
    </w:p>
    <w:p w14:paraId="1E951896" w14:textId="66B9D282" w:rsidR="00F53F26" w:rsidRDefault="00F53F26" w:rsidP="00F53F26">
      <w:pPr>
        <w:pStyle w:val="Heading3"/>
        <w:rPr>
          <w:rStyle w:val="Strong"/>
          <w:rFonts w:ascii="Helvetica Neue" w:hAnsi="Helvetica Neue"/>
          <w:b/>
          <w:bCs w:val="0"/>
          <w:color w:val="1F1F1F"/>
        </w:rPr>
      </w:pPr>
      <w:bookmarkStart w:id="11" w:name="_Toc157161991"/>
      <w:r>
        <w:rPr>
          <w:rStyle w:val="Strong"/>
          <w:rFonts w:ascii="Helvetica Neue" w:hAnsi="Helvetica Neue"/>
          <w:b/>
          <w:bCs w:val="0"/>
          <w:color w:val="1F1F1F"/>
        </w:rPr>
        <w:t>Communicate</w:t>
      </w:r>
      <w:bookmarkEnd w:id="11"/>
    </w:p>
    <w:p w14:paraId="2BC7F965" w14:textId="0D95BDC9" w:rsidR="003F3D92" w:rsidRPr="003F3D92" w:rsidRDefault="003F3D92" w:rsidP="003F3D92">
      <w:r>
        <w:t>Threat Intelligence will be shared with</w:t>
      </w:r>
      <w:r w:rsidRPr="003F3D92">
        <w:rPr>
          <w:color w:val="1DE800"/>
        </w:rPr>
        <w:t xml:space="preserve"> the Management Review Team as part of the regular structured agenda</w:t>
      </w:r>
      <w:r>
        <w:t xml:space="preserve">. </w:t>
      </w:r>
    </w:p>
    <w:p w14:paraId="134DE830" w14:textId="0139024E" w:rsidR="00F53F26" w:rsidRDefault="00F53F26" w:rsidP="00F53F26">
      <w:pPr>
        <w:pStyle w:val="Heading3"/>
        <w:rPr>
          <w:rStyle w:val="Strong"/>
          <w:rFonts w:ascii="Helvetica Neue" w:hAnsi="Helvetica Neue"/>
          <w:b/>
          <w:bCs w:val="0"/>
          <w:color w:val="1F1F1F"/>
        </w:rPr>
      </w:pPr>
      <w:bookmarkStart w:id="12" w:name="_Toc157161992"/>
      <w:r>
        <w:rPr>
          <w:rStyle w:val="Strong"/>
          <w:rFonts w:ascii="Helvetica Neue" w:hAnsi="Helvetica Neue"/>
          <w:b/>
          <w:bCs w:val="0"/>
          <w:color w:val="1F1F1F"/>
        </w:rPr>
        <w:t>Improve the Information Security Management System (ISMS)</w:t>
      </w:r>
      <w:bookmarkEnd w:id="12"/>
    </w:p>
    <w:p w14:paraId="6D515873" w14:textId="351347E3" w:rsidR="0015513E" w:rsidRPr="0015513E" w:rsidRDefault="0015513E" w:rsidP="0015513E">
      <w:r>
        <w:t>Threat Intelligence that identifies emerging and existing threats will be managed via the Risk Management Process and any changes or improvements will be managed via the Continual Improvement Process.</w:t>
      </w:r>
    </w:p>
    <w:p w14:paraId="2EFEBACA" w14:textId="77777777" w:rsidR="00F53F26" w:rsidRPr="00F53F26" w:rsidRDefault="00F53F26" w:rsidP="00F53F26"/>
    <w:p w14:paraId="063A70F8" w14:textId="77777777" w:rsidR="00F53F26" w:rsidRDefault="00F53F26" w:rsidP="00BD35EE">
      <w:pPr>
        <w:pStyle w:val="Heading2"/>
        <w:sectPr w:rsidR="00F53F26" w:rsidSect="000133E0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B44F5FE" w14:textId="5733BB57" w:rsidR="00F53F26" w:rsidRDefault="00F53F26" w:rsidP="00624FA4">
      <w:pPr>
        <w:pStyle w:val="Heading1"/>
      </w:pPr>
      <w:bookmarkStart w:id="13" w:name="_Toc157161993"/>
      <w:r>
        <w:lastRenderedPageBreak/>
        <w:t>Information Sources</w:t>
      </w:r>
      <w:bookmarkEnd w:id="13"/>
    </w:p>
    <w:p w14:paraId="07A1EFE7" w14:textId="3DFB452C" w:rsidR="00F53F26" w:rsidRDefault="00F53F26" w:rsidP="00624FA4">
      <w:pPr>
        <w:pStyle w:val="Heading2"/>
      </w:pPr>
      <w:bookmarkStart w:id="14" w:name="_Toc157161994"/>
      <w:r>
        <w:t>Internal</w:t>
      </w:r>
      <w:bookmarkEnd w:id="14"/>
      <w:r>
        <w:t xml:space="preserve">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437"/>
        <w:gridCol w:w="4863"/>
        <w:gridCol w:w="3185"/>
        <w:gridCol w:w="3544"/>
      </w:tblGrid>
      <w:tr w:rsidR="000A50CA" w14:paraId="6FF47C05" w14:textId="77777777" w:rsidTr="000B4E8C">
        <w:tc>
          <w:tcPr>
            <w:tcW w:w="2437" w:type="dxa"/>
            <w:shd w:val="clear" w:color="auto" w:fill="000000" w:themeFill="text1"/>
          </w:tcPr>
          <w:p w14:paraId="44725A53" w14:textId="77777777" w:rsidR="000A50CA" w:rsidRDefault="000A50CA" w:rsidP="000B4E8C">
            <w:r>
              <w:t>Source</w:t>
            </w:r>
          </w:p>
        </w:tc>
        <w:tc>
          <w:tcPr>
            <w:tcW w:w="4863" w:type="dxa"/>
            <w:shd w:val="clear" w:color="auto" w:fill="000000" w:themeFill="text1"/>
          </w:tcPr>
          <w:p w14:paraId="71FFFDA3" w14:textId="77777777" w:rsidR="000A50CA" w:rsidRDefault="000A50CA" w:rsidP="000B4E8C">
            <w:r>
              <w:t>Link</w:t>
            </w:r>
          </w:p>
        </w:tc>
        <w:tc>
          <w:tcPr>
            <w:tcW w:w="3185" w:type="dxa"/>
            <w:shd w:val="clear" w:color="auto" w:fill="000000" w:themeFill="text1"/>
          </w:tcPr>
          <w:p w14:paraId="04B24E1B" w14:textId="77777777" w:rsidR="000A50CA" w:rsidRDefault="000A50CA" w:rsidP="000B4E8C">
            <w:r>
              <w:t>Who Reviews It</w:t>
            </w:r>
          </w:p>
        </w:tc>
        <w:tc>
          <w:tcPr>
            <w:tcW w:w="3544" w:type="dxa"/>
            <w:shd w:val="clear" w:color="auto" w:fill="000000" w:themeFill="text1"/>
          </w:tcPr>
          <w:p w14:paraId="476B06E6" w14:textId="77777777" w:rsidR="000A50CA" w:rsidRDefault="000A50CA" w:rsidP="000B4E8C">
            <w:r>
              <w:t>How Often</w:t>
            </w:r>
          </w:p>
        </w:tc>
      </w:tr>
      <w:tr w:rsidR="000A50CA" w14:paraId="153C9EED" w14:textId="77777777" w:rsidTr="000B4E8C">
        <w:tc>
          <w:tcPr>
            <w:tcW w:w="2437" w:type="dxa"/>
          </w:tcPr>
          <w:p w14:paraId="1146BD30" w14:textId="488E673D" w:rsidR="000A50CA" w:rsidRPr="000A50CA" w:rsidRDefault="003F3D92" w:rsidP="000B4E8C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Anti-Virus and Malware Protection Reports</w:t>
            </w:r>
          </w:p>
        </w:tc>
        <w:tc>
          <w:tcPr>
            <w:tcW w:w="4863" w:type="dxa"/>
          </w:tcPr>
          <w:p w14:paraId="61D4872B" w14:textId="58221A05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31526752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41528171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</w:tr>
      <w:tr w:rsidR="000A50CA" w14:paraId="03B5A378" w14:textId="77777777" w:rsidTr="000B4E8C">
        <w:tc>
          <w:tcPr>
            <w:tcW w:w="2437" w:type="dxa"/>
          </w:tcPr>
          <w:p w14:paraId="7273A90E" w14:textId="2A5527E0" w:rsidR="000A50CA" w:rsidRPr="003F3D92" w:rsidRDefault="003F3D92" w:rsidP="000B4E8C">
            <w:pPr>
              <w:jc w:val="left"/>
              <w:rPr>
                <w:b/>
                <w:bCs/>
                <w:sz w:val="20"/>
                <w:szCs w:val="20"/>
              </w:rPr>
            </w:pPr>
            <w:r w:rsidRPr="003F3D92">
              <w:rPr>
                <w:b/>
                <w:bCs/>
                <w:sz w:val="20"/>
                <w:szCs w:val="20"/>
              </w:rPr>
              <w:t>Information Security Incident Reports</w:t>
            </w:r>
          </w:p>
        </w:tc>
        <w:tc>
          <w:tcPr>
            <w:tcW w:w="4863" w:type="dxa"/>
          </w:tcPr>
          <w:p w14:paraId="03A83C9A" w14:textId="77777777" w:rsidR="000A50CA" w:rsidRPr="000A50CA" w:rsidRDefault="000A50CA" w:rsidP="003F3D9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68298AA7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1CB9170A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</w:tr>
      <w:tr w:rsidR="000A50CA" w14:paraId="6DAD9142" w14:textId="77777777" w:rsidTr="000B4E8C">
        <w:tc>
          <w:tcPr>
            <w:tcW w:w="2437" w:type="dxa"/>
          </w:tcPr>
          <w:p w14:paraId="6A4CD4FC" w14:textId="0D406808" w:rsidR="000A50CA" w:rsidRPr="000A50CA" w:rsidRDefault="003F3D92" w:rsidP="000B4E8C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Phishing Reports</w:t>
            </w:r>
          </w:p>
        </w:tc>
        <w:tc>
          <w:tcPr>
            <w:tcW w:w="4863" w:type="dxa"/>
          </w:tcPr>
          <w:p w14:paraId="2093AFB3" w14:textId="7AE3A17E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5CC82BEF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064A5BBA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</w:tr>
      <w:tr w:rsidR="000A50CA" w14:paraId="40C93F12" w14:textId="77777777" w:rsidTr="000B4E8C">
        <w:tc>
          <w:tcPr>
            <w:tcW w:w="2437" w:type="dxa"/>
          </w:tcPr>
          <w:p w14:paraId="36AA9500" w14:textId="4FB8D248" w:rsidR="000A50CA" w:rsidRPr="000A50CA" w:rsidRDefault="003F3D92" w:rsidP="000B4E8C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Internal Audit Reports</w:t>
            </w:r>
          </w:p>
        </w:tc>
        <w:tc>
          <w:tcPr>
            <w:tcW w:w="4863" w:type="dxa"/>
          </w:tcPr>
          <w:p w14:paraId="4922FCC9" w14:textId="09B74D85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185" w:type="dxa"/>
          </w:tcPr>
          <w:p w14:paraId="5E48986A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220BFBD8" w14:textId="77777777" w:rsidR="000A50CA" w:rsidRPr="000A50CA" w:rsidRDefault="000A50CA" w:rsidP="000B4E8C">
            <w:pPr>
              <w:jc w:val="left"/>
              <w:rPr>
                <w:sz w:val="20"/>
                <w:szCs w:val="20"/>
              </w:rPr>
            </w:pPr>
          </w:p>
        </w:tc>
      </w:tr>
    </w:tbl>
    <w:p w14:paraId="78FAFB52" w14:textId="77777777" w:rsidR="00F53F26" w:rsidRDefault="00F53F26" w:rsidP="00F53F26"/>
    <w:p w14:paraId="6FE9B60F" w14:textId="77777777" w:rsidR="00B54D24" w:rsidRDefault="00F53F26" w:rsidP="00B54D24">
      <w:pPr>
        <w:pStyle w:val="Heading2"/>
      </w:pPr>
      <w:bookmarkStart w:id="15" w:name="_Toc157161995"/>
      <w:r>
        <w:lastRenderedPageBreak/>
        <w:t>External</w:t>
      </w:r>
      <w:bookmarkEnd w:id="15"/>
    </w:p>
    <w:p w14:paraId="12A9FF82" w14:textId="77777777" w:rsidR="00B54D24" w:rsidRDefault="00B54D24" w:rsidP="00B54D24">
      <w:pPr>
        <w:pStyle w:val="Heading2"/>
        <w:numPr>
          <w:ilvl w:val="0"/>
          <w:numId w:val="0"/>
        </w:numPr>
        <w:ind w:left="576"/>
      </w:pPr>
    </w:p>
    <w:p w14:paraId="0B17271D" w14:textId="178634F3" w:rsidR="00340FD8" w:rsidRDefault="00F53F26" w:rsidP="00B54D24">
      <w:pPr>
        <w:pStyle w:val="Heading2"/>
        <w:numPr>
          <w:ilvl w:val="0"/>
          <w:numId w:val="0"/>
        </w:numPr>
        <w:ind w:left="576"/>
      </w:pPr>
      <w:r>
        <w:t xml:space="preserve"> </w:t>
      </w:r>
      <w:bookmarkEnd w:id="8"/>
      <w:r w:rsidR="00B54D24">
        <w:rPr>
          <w:noProof/>
        </w:rPr>
        <w:drawing>
          <wp:inline distT="0" distB="0" distL="0" distR="0" wp14:anchorId="13814ACF" wp14:editId="621FA430">
            <wp:extent cx="5731510" cy="1609725"/>
            <wp:effectExtent l="0" t="0" r="0" b="3175"/>
            <wp:docPr id="848782069" name="Picture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0FD8" w:rsidSect="00B54D24"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77F2E" w14:textId="77777777" w:rsidR="00E65A10" w:rsidRDefault="00E65A10" w:rsidP="00FC7F36">
      <w:pPr>
        <w:spacing w:line="240" w:lineRule="auto"/>
      </w:pPr>
      <w:r>
        <w:separator/>
      </w:r>
    </w:p>
  </w:endnote>
  <w:endnote w:type="continuationSeparator" w:id="0">
    <w:p w14:paraId="6DE54653" w14:textId="77777777" w:rsidR="00E65A10" w:rsidRDefault="00E65A10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C02F" w14:textId="77777777" w:rsidR="00E50B09" w:rsidRPr="00BB5374" w:rsidRDefault="00E50B09" w:rsidP="00E50B09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05E8BE3" w14:textId="77777777" w:rsidR="00E50B09" w:rsidRPr="00BB5374" w:rsidRDefault="00E50B09" w:rsidP="00E50B09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4FB70" w14:textId="77777777" w:rsidR="00E65A10" w:rsidRDefault="00E65A10" w:rsidP="00FC7F36">
      <w:pPr>
        <w:spacing w:line="240" w:lineRule="auto"/>
      </w:pPr>
      <w:r>
        <w:separator/>
      </w:r>
    </w:p>
  </w:footnote>
  <w:footnote w:type="continuationSeparator" w:id="0">
    <w:p w14:paraId="09FF042D" w14:textId="77777777" w:rsidR="00E65A10" w:rsidRDefault="00E65A10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E27F" w14:textId="46B95321" w:rsidR="00E50B09" w:rsidRDefault="00E50B09" w:rsidP="00E50B09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4E5B6C" wp14:editId="0A16329A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664850620" name="Picture 664850620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8ECD794FB11484CBB33D748D9F292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B1CE9">
          <w:rPr>
            <w:sz w:val="20"/>
            <w:szCs w:val="20"/>
          </w:rPr>
          <w:t>THREAT INTELLIGENCE</w:t>
        </w:r>
      </w:sdtContent>
    </w:sdt>
  </w:p>
  <w:p w14:paraId="6723F442" w14:textId="77777777" w:rsidR="00E50B09" w:rsidRDefault="00E50B09" w:rsidP="00E50B09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95E64CF" w14:textId="77777777" w:rsidR="00E50B09" w:rsidRDefault="00E50B09" w:rsidP="00E50B09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43E9"/>
    <w:multiLevelType w:val="multilevel"/>
    <w:tmpl w:val="743246A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174F8"/>
    <w:multiLevelType w:val="hybridMultilevel"/>
    <w:tmpl w:val="375AD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F28B2"/>
    <w:multiLevelType w:val="hybridMultilevel"/>
    <w:tmpl w:val="36A6C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4"/>
  </w:num>
  <w:num w:numId="2" w16cid:durableId="642202973">
    <w:abstractNumId w:val="2"/>
  </w:num>
  <w:num w:numId="3" w16cid:durableId="894046451">
    <w:abstractNumId w:val="6"/>
  </w:num>
  <w:num w:numId="4" w16cid:durableId="1591499798">
    <w:abstractNumId w:val="8"/>
  </w:num>
  <w:num w:numId="5" w16cid:durableId="574583301">
    <w:abstractNumId w:val="12"/>
  </w:num>
  <w:num w:numId="6" w16cid:durableId="1625230872">
    <w:abstractNumId w:val="10"/>
  </w:num>
  <w:num w:numId="7" w16cid:durableId="600601644">
    <w:abstractNumId w:val="9"/>
  </w:num>
  <w:num w:numId="8" w16cid:durableId="397484880">
    <w:abstractNumId w:val="11"/>
  </w:num>
  <w:num w:numId="9" w16cid:durableId="1490292180">
    <w:abstractNumId w:val="7"/>
  </w:num>
  <w:num w:numId="10" w16cid:durableId="1445466371">
    <w:abstractNumId w:val="0"/>
  </w:num>
  <w:num w:numId="11" w16cid:durableId="1215652396">
    <w:abstractNumId w:val="3"/>
  </w:num>
  <w:num w:numId="12" w16cid:durableId="281574912">
    <w:abstractNumId w:val="1"/>
  </w:num>
  <w:num w:numId="13" w16cid:durableId="615676235">
    <w:abstractNumId w:val="13"/>
  </w:num>
  <w:num w:numId="14" w16cid:durableId="20972861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133E0"/>
    <w:rsid w:val="00023264"/>
    <w:rsid w:val="0004472E"/>
    <w:rsid w:val="000956FD"/>
    <w:rsid w:val="000A50CA"/>
    <w:rsid w:val="000A7CFC"/>
    <w:rsid w:val="000C36D2"/>
    <w:rsid w:val="000C72B6"/>
    <w:rsid w:val="000E4947"/>
    <w:rsid w:val="000F2BA3"/>
    <w:rsid w:val="001078BA"/>
    <w:rsid w:val="001148AF"/>
    <w:rsid w:val="0015513E"/>
    <w:rsid w:val="00171A8D"/>
    <w:rsid w:val="001A5BB8"/>
    <w:rsid w:val="001F4FA0"/>
    <w:rsid w:val="00201EB2"/>
    <w:rsid w:val="0022174D"/>
    <w:rsid w:val="00253CD9"/>
    <w:rsid w:val="00266484"/>
    <w:rsid w:val="002B1919"/>
    <w:rsid w:val="00304CD1"/>
    <w:rsid w:val="00326DF9"/>
    <w:rsid w:val="0033057B"/>
    <w:rsid w:val="00340FD8"/>
    <w:rsid w:val="0035601F"/>
    <w:rsid w:val="00360C33"/>
    <w:rsid w:val="003F3D92"/>
    <w:rsid w:val="00404947"/>
    <w:rsid w:val="00411E04"/>
    <w:rsid w:val="00427E50"/>
    <w:rsid w:val="00433004"/>
    <w:rsid w:val="00433FC4"/>
    <w:rsid w:val="004346F6"/>
    <w:rsid w:val="00435537"/>
    <w:rsid w:val="004357B7"/>
    <w:rsid w:val="00447297"/>
    <w:rsid w:val="00451388"/>
    <w:rsid w:val="00476CC9"/>
    <w:rsid w:val="00484E12"/>
    <w:rsid w:val="004B51C5"/>
    <w:rsid w:val="004B69CE"/>
    <w:rsid w:val="004C7649"/>
    <w:rsid w:val="004D411C"/>
    <w:rsid w:val="004E0E9C"/>
    <w:rsid w:val="004E41FA"/>
    <w:rsid w:val="00530C64"/>
    <w:rsid w:val="00531109"/>
    <w:rsid w:val="0057049B"/>
    <w:rsid w:val="005C2F1C"/>
    <w:rsid w:val="005C753E"/>
    <w:rsid w:val="00624FA4"/>
    <w:rsid w:val="00637C88"/>
    <w:rsid w:val="00655078"/>
    <w:rsid w:val="006777EC"/>
    <w:rsid w:val="0068176A"/>
    <w:rsid w:val="006C04E5"/>
    <w:rsid w:val="006C0C16"/>
    <w:rsid w:val="006C1BC7"/>
    <w:rsid w:val="006E0D07"/>
    <w:rsid w:val="006E2C6E"/>
    <w:rsid w:val="006F156C"/>
    <w:rsid w:val="006F3E57"/>
    <w:rsid w:val="006F4E61"/>
    <w:rsid w:val="00723E58"/>
    <w:rsid w:val="00730062"/>
    <w:rsid w:val="00772D57"/>
    <w:rsid w:val="007A77E8"/>
    <w:rsid w:val="007D149D"/>
    <w:rsid w:val="008106B4"/>
    <w:rsid w:val="00824059"/>
    <w:rsid w:val="00844AD3"/>
    <w:rsid w:val="0087611C"/>
    <w:rsid w:val="008F0FD2"/>
    <w:rsid w:val="0091155B"/>
    <w:rsid w:val="00923A64"/>
    <w:rsid w:val="00933E07"/>
    <w:rsid w:val="00943876"/>
    <w:rsid w:val="0095254C"/>
    <w:rsid w:val="00982852"/>
    <w:rsid w:val="009A7CC0"/>
    <w:rsid w:val="009D7C26"/>
    <w:rsid w:val="00A11729"/>
    <w:rsid w:val="00A12A52"/>
    <w:rsid w:val="00A264BD"/>
    <w:rsid w:val="00A418B5"/>
    <w:rsid w:val="00A5691F"/>
    <w:rsid w:val="00A71201"/>
    <w:rsid w:val="00A77EC1"/>
    <w:rsid w:val="00A82818"/>
    <w:rsid w:val="00AA2C0A"/>
    <w:rsid w:val="00AE2B2B"/>
    <w:rsid w:val="00AF61DF"/>
    <w:rsid w:val="00B54D24"/>
    <w:rsid w:val="00B55C04"/>
    <w:rsid w:val="00B632E0"/>
    <w:rsid w:val="00B774CB"/>
    <w:rsid w:val="00BB5374"/>
    <w:rsid w:val="00BC1C69"/>
    <w:rsid w:val="00BC7BCF"/>
    <w:rsid w:val="00BD35EE"/>
    <w:rsid w:val="00C046D3"/>
    <w:rsid w:val="00C0666E"/>
    <w:rsid w:val="00C47387"/>
    <w:rsid w:val="00C50297"/>
    <w:rsid w:val="00C92807"/>
    <w:rsid w:val="00C94058"/>
    <w:rsid w:val="00CA72D9"/>
    <w:rsid w:val="00CB0B25"/>
    <w:rsid w:val="00CC1A9B"/>
    <w:rsid w:val="00CC3E70"/>
    <w:rsid w:val="00CD6C87"/>
    <w:rsid w:val="00CE2137"/>
    <w:rsid w:val="00CE4B59"/>
    <w:rsid w:val="00D01547"/>
    <w:rsid w:val="00D534D1"/>
    <w:rsid w:val="00D641F2"/>
    <w:rsid w:val="00D80791"/>
    <w:rsid w:val="00D848D8"/>
    <w:rsid w:val="00DA3EBF"/>
    <w:rsid w:val="00DB5DCB"/>
    <w:rsid w:val="00DC1EA4"/>
    <w:rsid w:val="00DC47DE"/>
    <w:rsid w:val="00DC4CAB"/>
    <w:rsid w:val="00DC596B"/>
    <w:rsid w:val="00E16585"/>
    <w:rsid w:val="00E26DB6"/>
    <w:rsid w:val="00E50B09"/>
    <w:rsid w:val="00E54B89"/>
    <w:rsid w:val="00E57F22"/>
    <w:rsid w:val="00E65A10"/>
    <w:rsid w:val="00E72A24"/>
    <w:rsid w:val="00E81BCB"/>
    <w:rsid w:val="00E928BE"/>
    <w:rsid w:val="00EC7A51"/>
    <w:rsid w:val="00F46919"/>
    <w:rsid w:val="00F53F26"/>
    <w:rsid w:val="00F61499"/>
    <w:rsid w:val="00F67AD2"/>
    <w:rsid w:val="00FB0BCA"/>
    <w:rsid w:val="00FB13B4"/>
    <w:rsid w:val="00FB1CE9"/>
    <w:rsid w:val="00FC0862"/>
    <w:rsid w:val="00FC51ED"/>
    <w:rsid w:val="00FC7F36"/>
    <w:rsid w:val="00FE3911"/>
    <w:rsid w:val="00FE406F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E61"/>
    <w:pPr>
      <w:keepNext/>
      <w:keepLines/>
      <w:numPr>
        <w:ilvl w:val="1"/>
        <w:numId w:val="1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E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E6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E6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E6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E6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E6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E61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34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F4E6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E6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E6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E6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E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E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FB1CE9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F53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iso-27001-annex-a-5-7-threat-intelligenc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ightable.io/product/iso-27001-templates-toolki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8ECD794FB11484CBB33D748D9F29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D0ED3-33D4-4244-959B-FA3F58E22997}"/>
      </w:docPartPr>
      <w:docPartBody>
        <w:p w:rsidR="00EC21A3" w:rsidRDefault="001A5F5A" w:rsidP="001A5F5A">
          <w:pPr>
            <w:pStyle w:val="E8ECD794FB11484CBB33D748D9F29262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A5F5A"/>
    <w:rsid w:val="0026705E"/>
    <w:rsid w:val="00293F73"/>
    <w:rsid w:val="002B2999"/>
    <w:rsid w:val="00373B63"/>
    <w:rsid w:val="00382ECD"/>
    <w:rsid w:val="00426246"/>
    <w:rsid w:val="00467306"/>
    <w:rsid w:val="00482094"/>
    <w:rsid w:val="004866AE"/>
    <w:rsid w:val="004D7ABA"/>
    <w:rsid w:val="005C753E"/>
    <w:rsid w:val="006067CA"/>
    <w:rsid w:val="006A038D"/>
    <w:rsid w:val="006C3273"/>
    <w:rsid w:val="006C5CDA"/>
    <w:rsid w:val="00772D57"/>
    <w:rsid w:val="007E6CCE"/>
    <w:rsid w:val="00831BE4"/>
    <w:rsid w:val="00844B3B"/>
    <w:rsid w:val="00877BE0"/>
    <w:rsid w:val="00906FB9"/>
    <w:rsid w:val="009345A3"/>
    <w:rsid w:val="00962B02"/>
    <w:rsid w:val="0097235B"/>
    <w:rsid w:val="009E1955"/>
    <w:rsid w:val="00A226A4"/>
    <w:rsid w:val="00A24D36"/>
    <w:rsid w:val="00AB7186"/>
    <w:rsid w:val="00B97253"/>
    <w:rsid w:val="00C26A2C"/>
    <w:rsid w:val="00CD1618"/>
    <w:rsid w:val="00DA64E6"/>
    <w:rsid w:val="00EC21A3"/>
    <w:rsid w:val="00ED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26A4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THREAT 
INTELLIGENCE</vt:lpstr>
    </vt:vector>
  </TitlesOfParts>
  <Manager/>
  <Company>[Company]</Company>
  <LinksUpToDate>false</LinksUpToDate>
  <CharactersWithSpaces>4236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THREAT 
INTELLIGENCE</dc:title>
  <dc:subject>Threat Intelligence Process</dc:subject>
  <dc:creator>Stuart Barker</dc:creator>
  <cp:keywords/>
  <dc:description/>
  <cp:lastModifiedBy>Stuart Barker</cp:lastModifiedBy>
  <cp:revision>23</cp:revision>
  <cp:lastPrinted>2019-06-24T11:15:00Z</cp:lastPrinted>
  <dcterms:created xsi:type="dcterms:W3CDTF">2024-01-25T14:51:00Z</dcterms:created>
  <dcterms:modified xsi:type="dcterms:W3CDTF">2026-05-11T08:38:00Z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